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3AF" w:rsidRPr="00693080" w:rsidRDefault="005813AF" w:rsidP="005813AF">
      <w:pPr>
        <w:pStyle w:val="a4"/>
        <w:spacing w:line="240" w:lineRule="auto"/>
        <w:rPr>
          <w:b/>
          <w:szCs w:val="28"/>
        </w:rPr>
      </w:pPr>
      <w:r w:rsidRPr="00693080">
        <w:rPr>
          <w:b/>
          <w:szCs w:val="28"/>
        </w:rPr>
        <w:t>ТЕЗИ</w:t>
      </w:r>
    </w:p>
    <w:p w:rsidR="005813AF" w:rsidRPr="00693080" w:rsidRDefault="005813AF" w:rsidP="005813AF">
      <w:pPr>
        <w:spacing w:after="0" w:line="240" w:lineRule="auto"/>
        <w:jc w:val="center"/>
        <w:rPr>
          <w:rFonts w:ascii="Times New Roman" w:hAnsi="Times New Roman"/>
          <w:b/>
          <w:spacing w:val="8"/>
          <w:sz w:val="28"/>
          <w:szCs w:val="28"/>
          <w:lang w:val="uk-UA"/>
        </w:rPr>
      </w:pPr>
      <w:r w:rsidRPr="00693080">
        <w:rPr>
          <w:rFonts w:ascii="Times New Roman" w:hAnsi="Times New Roman"/>
          <w:b/>
          <w:spacing w:val="8"/>
          <w:sz w:val="28"/>
          <w:szCs w:val="28"/>
          <w:lang w:val="uk-UA"/>
        </w:rPr>
        <w:t>до наукової роботи</w:t>
      </w:r>
    </w:p>
    <w:p w:rsidR="005813AF" w:rsidRPr="00693080" w:rsidRDefault="005813AF" w:rsidP="005813AF">
      <w:pPr>
        <w:pStyle w:val="1"/>
        <w:tabs>
          <w:tab w:val="left" w:pos="1134"/>
        </w:tabs>
        <w:jc w:val="center"/>
        <w:rPr>
          <w:sz w:val="28"/>
          <w:szCs w:val="28"/>
          <w:lang w:val="uk-UA"/>
        </w:rPr>
      </w:pPr>
      <w:r w:rsidRPr="00693080">
        <w:rPr>
          <w:sz w:val="28"/>
          <w:szCs w:val="28"/>
          <w:lang w:val="uk-UA"/>
        </w:rPr>
        <w:t>«Систематизація способів розв’язання функціональних рівнянь»</w:t>
      </w:r>
    </w:p>
    <w:p w:rsidR="005813AF" w:rsidRPr="00693080" w:rsidRDefault="005813AF" w:rsidP="005813AF">
      <w:pPr>
        <w:spacing w:after="0" w:line="240" w:lineRule="auto"/>
        <w:jc w:val="center"/>
        <w:rPr>
          <w:rFonts w:ascii="Times New Roman" w:hAnsi="Times New Roman"/>
          <w:b/>
          <w:sz w:val="28"/>
          <w:szCs w:val="28"/>
          <w:lang w:val="uk-UA"/>
        </w:rPr>
      </w:pPr>
      <w:r>
        <w:rPr>
          <w:rFonts w:ascii="Times New Roman" w:hAnsi="Times New Roman"/>
          <w:b/>
          <w:spacing w:val="8"/>
          <w:sz w:val="28"/>
          <w:szCs w:val="28"/>
          <w:lang w:val="uk-UA"/>
        </w:rPr>
        <w:t xml:space="preserve">Автор: </w:t>
      </w:r>
      <w:proofErr w:type="spellStart"/>
      <w:r>
        <w:rPr>
          <w:rFonts w:ascii="Times New Roman" w:hAnsi="Times New Roman"/>
          <w:b/>
          <w:spacing w:val="8"/>
          <w:sz w:val="28"/>
          <w:szCs w:val="28"/>
          <w:lang w:val="uk-UA"/>
        </w:rPr>
        <w:t>Ніколенко</w:t>
      </w:r>
      <w:proofErr w:type="spellEnd"/>
      <w:r>
        <w:rPr>
          <w:rFonts w:ascii="Times New Roman" w:hAnsi="Times New Roman"/>
          <w:b/>
          <w:spacing w:val="8"/>
          <w:sz w:val="28"/>
          <w:szCs w:val="28"/>
          <w:lang w:val="uk-UA"/>
        </w:rPr>
        <w:t xml:space="preserve"> Олена</w:t>
      </w:r>
      <w:r w:rsidRPr="00693080">
        <w:rPr>
          <w:rFonts w:ascii="Times New Roman" w:hAnsi="Times New Roman"/>
          <w:b/>
          <w:spacing w:val="8"/>
          <w:sz w:val="28"/>
          <w:szCs w:val="28"/>
          <w:lang w:val="uk-UA"/>
        </w:rPr>
        <w:t xml:space="preserve"> Володимирівни,</w:t>
      </w:r>
      <w:r w:rsidRPr="00693080">
        <w:rPr>
          <w:rFonts w:ascii="Times New Roman" w:hAnsi="Times New Roman"/>
          <w:b/>
          <w:sz w:val="28"/>
          <w:szCs w:val="28"/>
          <w:lang w:val="uk-UA"/>
        </w:rPr>
        <w:t xml:space="preserve"> </w:t>
      </w:r>
      <w:r w:rsidRPr="00693080">
        <w:rPr>
          <w:rFonts w:ascii="Times New Roman" w:hAnsi="Times New Roman"/>
          <w:b/>
          <w:spacing w:val="8"/>
          <w:sz w:val="28"/>
          <w:szCs w:val="28"/>
          <w:lang w:val="uk-UA"/>
        </w:rPr>
        <w:t>учениця 1</w:t>
      </w:r>
      <w:r>
        <w:rPr>
          <w:rFonts w:ascii="Times New Roman" w:hAnsi="Times New Roman"/>
          <w:b/>
          <w:spacing w:val="8"/>
          <w:sz w:val="28"/>
          <w:szCs w:val="28"/>
          <w:lang w:val="uk-UA"/>
        </w:rPr>
        <w:t>1</w:t>
      </w:r>
      <w:r w:rsidRPr="00693080">
        <w:rPr>
          <w:rFonts w:ascii="Times New Roman" w:hAnsi="Times New Roman"/>
          <w:b/>
          <w:spacing w:val="8"/>
          <w:sz w:val="28"/>
          <w:szCs w:val="28"/>
          <w:lang w:val="uk-UA"/>
        </w:rPr>
        <w:t xml:space="preserve">-Б класу </w:t>
      </w:r>
    </w:p>
    <w:p w:rsidR="005813AF" w:rsidRPr="00693080" w:rsidRDefault="005813AF" w:rsidP="005813AF">
      <w:pPr>
        <w:spacing w:after="0" w:line="240" w:lineRule="auto"/>
        <w:jc w:val="center"/>
        <w:rPr>
          <w:rFonts w:ascii="Times New Roman" w:hAnsi="Times New Roman"/>
          <w:b/>
          <w:spacing w:val="8"/>
          <w:sz w:val="28"/>
          <w:szCs w:val="28"/>
          <w:lang w:val="uk-UA"/>
        </w:rPr>
      </w:pPr>
      <w:r w:rsidRPr="00693080">
        <w:rPr>
          <w:rFonts w:ascii="Times New Roman" w:hAnsi="Times New Roman"/>
          <w:b/>
          <w:spacing w:val="8"/>
          <w:sz w:val="28"/>
          <w:szCs w:val="28"/>
          <w:lang w:val="uk-UA"/>
        </w:rPr>
        <w:t>Кременчуцького ліцею інформаційних технологій №30</w:t>
      </w:r>
    </w:p>
    <w:p w:rsidR="005813AF" w:rsidRPr="00693080" w:rsidRDefault="005813AF" w:rsidP="005813AF">
      <w:pPr>
        <w:spacing w:after="0" w:line="240" w:lineRule="auto"/>
        <w:jc w:val="center"/>
        <w:rPr>
          <w:rFonts w:ascii="Times New Roman" w:hAnsi="Times New Roman"/>
          <w:b/>
          <w:spacing w:val="8"/>
          <w:sz w:val="28"/>
          <w:szCs w:val="28"/>
          <w:lang w:val="uk-UA"/>
        </w:rPr>
      </w:pPr>
      <w:r w:rsidRPr="00693080">
        <w:rPr>
          <w:rFonts w:ascii="Times New Roman" w:hAnsi="Times New Roman"/>
          <w:b/>
          <w:spacing w:val="8"/>
          <w:sz w:val="28"/>
          <w:szCs w:val="28"/>
          <w:lang w:val="uk-UA"/>
        </w:rPr>
        <w:t>імені Н.М.Шевченко</w:t>
      </w:r>
    </w:p>
    <w:p w:rsidR="005813AF" w:rsidRPr="00693080" w:rsidRDefault="005813AF" w:rsidP="005813AF">
      <w:pPr>
        <w:spacing w:after="0" w:line="240" w:lineRule="auto"/>
        <w:jc w:val="center"/>
        <w:rPr>
          <w:rFonts w:ascii="Times New Roman" w:hAnsi="Times New Roman"/>
          <w:b/>
          <w:spacing w:val="8"/>
          <w:sz w:val="28"/>
          <w:szCs w:val="28"/>
          <w:lang w:val="uk-UA"/>
        </w:rPr>
      </w:pPr>
      <w:r w:rsidRPr="00693080">
        <w:rPr>
          <w:rFonts w:ascii="Times New Roman" w:hAnsi="Times New Roman"/>
          <w:b/>
          <w:spacing w:val="8"/>
          <w:sz w:val="28"/>
          <w:szCs w:val="28"/>
          <w:lang w:val="uk-UA"/>
        </w:rPr>
        <w:t xml:space="preserve">Науковий керівник: </w:t>
      </w:r>
      <w:proofErr w:type="spellStart"/>
      <w:r w:rsidRPr="00693080">
        <w:rPr>
          <w:rFonts w:ascii="Times New Roman" w:hAnsi="Times New Roman"/>
          <w:b/>
          <w:spacing w:val="8"/>
          <w:sz w:val="28"/>
          <w:szCs w:val="28"/>
          <w:lang w:val="uk-UA"/>
        </w:rPr>
        <w:t>Дерієнко</w:t>
      </w:r>
      <w:proofErr w:type="spellEnd"/>
      <w:r w:rsidRPr="00693080">
        <w:rPr>
          <w:rFonts w:ascii="Times New Roman" w:hAnsi="Times New Roman"/>
          <w:b/>
          <w:spacing w:val="8"/>
          <w:sz w:val="28"/>
          <w:szCs w:val="28"/>
          <w:lang w:val="uk-UA"/>
        </w:rPr>
        <w:t xml:space="preserve"> Лариса Віталіївна, учитель математики Кременчуцького ліцею інформаційних технологій №30</w:t>
      </w:r>
    </w:p>
    <w:p w:rsidR="005813AF" w:rsidRPr="00693080" w:rsidRDefault="005813AF" w:rsidP="005813AF">
      <w:pPr>
        <w:spacing w:after="0" w:line="240" w:lineRule="auto"/>
        <w:jc w:val="center"/>
        <w:rPr>
          <w:rFonts w:ascii="Times New Roman" w:hAnsi="Times New Roman"/>
          <w:b/>
          <w:spacing w:val="8"/>
          <w:sz w:val="28"/>
          <w:szCs w:val="28"/>
          <w:lang w:val="uk-UA"/>
        </w:rPr>
      </w:pPr>
      <w:r w:rsidRPr="00693080">
        <w:rPr>
          <w:rFonts w:ascii="Times New Roman" w:hAnsi="Times New Roman"/>
          <w:b/>
          <w:spacing w:val="8"/>
          <w:sz w:val="28"/>
          <w:szCs w:val="28"/>
          <w:lang w:val="uk-UA"/>
        </w:rPr>
        <w:t>імені Н.М.Шевченко, спеціаліст другої категорії</w:t>
      </w:r>
    </w:p>
    <w:p w:rsidR="005813AF" w:rsidRDefault="005813AF" w:rsidP="005813AF">
      <w:pPr>
        <w:pStyle w:val="a4"/>
        <w:spacing w:line="240" w:lineRule="auto"/>
        <w:rPr>
          <w:b/>
          <w:szCs w:val="28"/>
          <w:lang w:val="ru-RU"/>
        </w:rPr>
      </w:pPr>
    </w:p>
    <w:p w:rsidR="005813AF" w:rsidRDefault="005813AF" w:rsidP="005813AF">
      <w:pPr>
        <w:spacing w:after="0" w:line="360" w:lineRule="auto"/>
        <w:ind w:firstLine="709"/>
        <w:jc w:val="both"/>
        <w:rPr>
          <w:rFonts w:ascii="Times New Roman" w:hAnsi="Times New Roman"/>
          <w:sz w:val="28"/>
          <w:szCs w:val="28"/>
          <w:lang w:val="uk-UA"/>
        </w:rPr>
      </w:pPr>
      <w:r w:rsidRPr="00574E11">
        <w:rPr>
          <w:rFonts w:ascii="Times New Roman" w:hAnsi="Times New Roman"/>
          <w:sz w:val="28"/>
          <w:szCs w:val="28"/>
          <w:lang w:val="uk-UA"/>
        </w:rPr>
        <w:t xml:space="preserve">Головним видом математичної діяльності є </w:t>
      </w:r>
      <w:r>
        <w:rPr>
          <w:rFonts w:ascii="Times New Roman" w:hAnsi="Times New Roman"/>
          <w:sz w:val="28"/>
          <w:szCs w:val="28"/>
          <w:lang w:val="uk-UA"/>
        </w:rPr>
        <w:t xml:space="preserve">розв’язання </w:t>
      </w:r>
      <w:r w:rsidRPr="00574E11">
        <w:rPr>
          <w:rFonts w:ascii="Times New Roman" w:hAnsi="Times New Roman"/>
          <w:sz w:val="28"/>
          <w:szCs w:val="28"/>
          <w:lang w:val="uk-UA"/>
        </w:rPr>
        <w:t>проблем</w:t>
      </w:r>
      <w:r>
        <w:rPr>
          <w:rFonts w:ascii="Times New Roman" w:hAnsi="Times New Roman"/>
          <w:sz w:val="28"/>
          <w:szCs w:val="28"/>
          <w:lang w:val="uk-UA"/>
        </w:rPr>
        <w:t xml:space="preserve"> </w:t>
      </w:r>
      <w:r w:rsidRPr="00574E11">
        <w:rPr>
          <w:rFonts w:ascii="Times New Roman" w:hAnsi="Times New Roman"/>
          <w:sz w:val="28"/>
          <w:szCs w:val="28"/>
          <w:lang w:val="uk-UA"/>
        </w:rPr>
        <w:t>пошукового і дослідницького характеру, а також математичний опис моделей реальних ситуацій. У процесі вивчення та дослідження різноманітних явищ природи, розв’язування технічних задач тощо, доводиться розглядати не стільки змінні величини, взяті окремо, скільки зв’язок між ними, залежність однієї величини від іншої. Ці актуальні питання допомагають вирішити створення функціональних рівнянь та їх розв’язки.</w:t>
      </w:r>
      <w:r>
        <w:rPr>
          <w:rFonts w:ascii="Times New Roman" w:hAnsi="Times New Roman"/>
          <w:sz w:val="28"/>
          <w:szCs w:val="28"/>
          <w:lang w:val="uk-UA"/>
        </w:rPr>
        <w:t xml:space="preserve"> Метою</w:t>
      </w:r>
      <w:r w:rsidRPr="00C1008E">
        <w:rPr>
          <w:rFonts w:ascii="Times New Roman" w:hAnsi="Times New Roman"/>
          <w:spacing w:val="3"/>
          <w:sz w:val="28"/>
          <w:szCs w:val="28"/>
          <w:lang w:val="uk-UA"/>
        </w:rPr>
        <w:t xml:space="preserve"> представлен</w:t>
      </w:r>
      <w:r>
        <w:rPr>
          <w:rFonts w:ascii="Times New Roman" w:hAnsi="Times New Roman"/>
          <w:spacing w:val="3"/>
          <w:sz w:val="28"/>
          <w:szCs w:val="28"/>
          <w:lang w:val="uk-UA"/>
        </w:rPr>
        <w:t>ої</w:t>
      </w:r>
      <w:r w:rsidRPr="00C1008E">
        <w:rPr>
          <w:rFonts w:ascii="Times New Roman" w:hAnsi="Times New Roman"/>
          <w:spacing w:val="3"/>
          <w:sz w:val="28"/>
          <w:szCs w:val="28"/>
          <w:lang w:val="uk-UA"/>
        </w:rPr>
        <w:t xml:space="preserve"> науков</w:t>
      </w:r>
      <w:r>
        <w:rPr>
          <w:rFonts w:ascii="Times New Roman" w:hAnsi="Times New Roman"/>
          <w:spacing w:val="3"/>
          <w:sz w:val="28"/>
          <w:szCs w:val="28"/>
          <w:lang w:val="uk-UA"/>
        </w:rPr>
        <w:t>ої</w:t>
      </w:r>
      <w:r w:rsidRPr="00C1008E">
        <w:rPr>
          <w:rFonts w:ascii="Times New Roman" w:hAnsi="Times New Roman"/>
          <w:spacing w:val="3"/>
          <w:sz w:val="28"/>
          <w:szCs w:val="28"/>
          <w:lang w:val="uk-UA"/>
        </w:rPr>
        <w:t xml:space="preserve"> робот</w:t>
      </w:r>
      <w:r>
        <w:rPr>
          <w:rFonts w:ascii="Times New Roman" w:hAnsi="Times New Roman"/>
          <w:spacing w:val="3"/>
          <w:sz w:val="28"/>
          <w:szCs w:val="28"/>
          <w:lang w:val="uk-UA"/>
        </w:rPr>
        <w:t>и було</w:t>
      </w:r>
      <w:r w:rsidRPr="00C1008E">
        <w:rPr>
          <w:rFonts w:ascii="Times New Roman" w:hAnsi="Times New Roman"/>
          <w:spacing w:val="3"/>
          <w:sz w:val="28"/>
          <w:szCs w:val="28"/>
          <w:lang w:val="uk-UA"/>
        </w:rPr>
        <w:t xml:space="preserve"> розгляда</w:t>
      </w:r>
      <w:r>
        <w:rPr>
          <w:rFonts w:ascii="Times New Roman" w:hAnsi="Times New Roman"/>
          <w:spacing w:val="3"/>
          <w:sz w:val="28"/>
          <w:szCs w:val="28"/>
          <w:lang w:val="uk-UA"/>
        </w:rPr>
        <w:t>ння</w:t>
      </w:r>
      <w:r w:rsidRPr="00574E11">
        <w:rPr>
          <w:rFonts w:ascii="Times New Roman" w:hAnsi="Times New Roman"/>
          <w:sz w:val="28"/>
          <w:szCs w:val="28"/>
          <w:lang w:val="uk-UA"/>
        </w:rPr>
        <w:t xml:space="preserve"> </w:t>
      </w:r>
      <w:r>
        <w:rPr>
          <w:rFonts w:ascii="Times New Roman" w:hAnsi="Times New Roman"/>
          <w:sz w:val="28"/>
          <w:szCs w:val="28"/>
          <w:lang w:val="uk-UA"/>
        </w:rPr>
        <w:t xml:space="preserve">та систематизація деяких методів </w:t>
      </w:r>
      <w:r w:rsidRPr="008F0957">
        <w:rPr>
          <w:rFonts w:ascii="Times New Roman" w:hAnsi="Times New Roman"/>
          <w:sz w:val="28"/>
          <w:szCs w:val="28"/>
          <w:lang w:val="uk-UA"/>
        </w:rPr>
        <w:t>розв’язання функціональних рівнянь.</w:t>
      </w:r>
    </w:p>
    <w:p w:rsidR="005813AF" w:rsidRPr="00A76C2F" w:rsidRDefault="005813AF" w:rsidP="005813AF">
      <w:pPr>
        <w:spacing w:after="0" w:line="360" w:lineRule="auto"/>
        <w:ind w:firstLine="709"/>
        <w:jc w:val="both"/>
        <w:rPr>
          <w:rFonts w:ascii="Times New Roman" w:hAnsi="Times New Roman"/>
          <w:sz w:val="28"/>
          <w:szCs w:val="28"/>
          <w:lang w:val="uk-UA"/>
        </w:rPr>
      </w:pPr>
      <w:r w:rsidRPr="00C1008E">
        <w:rPr>
          <w:rFonts w:ascii="Times New Roman" w:hAnsi="Times New Roman"/>
          <w:sz w:val="28"/>
          <w:szCs w:val="28"/>
          <w:lang w:val="uk-UA"/>
        </w:rPr>
        <w:t xml:space="preserve">Робота складається з введення, чотирьох розділів, висновку, списку </w:t>
      </w:r>
      <w:r w:rsidRPr="00A76C2F">
        <w:rPr>
          <w:rFonts w:ascii="Times New Roman" w:hAnsi="Times New Roman"/>
          <w:sz w:val="28"/>
          <w:szCs w:val="28"/>
          <w:lang w:val="uk-UA"/>
        </w:rPr>
        <w:t xml:space="preserve">використаної літератури. </w:t>
      </w:r>
      <w:r>
        <w:rPr>
          <w:rFonts w:ascii="Times New Roman" w:hAnsi="Times New Roman"/>
          <w:sz w:val="28"/>
          <w:szCs w:val="28"/>
          <w:lang w:val="uk-UA"/>
        </w:rPr>
        <w:t>У</w:t>
      </w:r>
      <w:r w:rsidRPr="00A76C2F">
        <w:rPr>
          <w:rFonts w:ascii="Times New Roman" w:hAnsi="Times New Roman"/>
          <w:sz w:val="28"/>
          <w:szCs w:val="28"/>
          <w:lang w:val="uk-UA"/>
        </w:rPr>
        <w:t xml:space="preserve"> першому розділі наведено основні поняття про функціональні рівняння. </w:t>
      </w:r>
      <w:r>
        <w:rPr>
          <w:rFonts w:ascii="Times New Roman" w:hAnsi="Times New Roman"/>
          <w:sz w:val="28"/>
          <w:szCs w:val="28"/>
          <w:lang w:val="uk-UA"/>
        </w:rPr>
        <w:t>У</w:t>
      </w:r>
      <w:r w:rsidRPr="00A76C2F">
        <w:rPr>
          <w:rFonts w:ascii="Times New Roman" w:hAnsi="Times New Roman"/>
          <w:sz w:val="28"/>
          <w:szCs w:val="28"/>
          <w:lang w:val="uk-UA"/>
        </w:rPr>
        <w:t xml:space="preserve"> другому розділі описано суть кожного з представлених методів розв’язання функціональних рівнянь, його переваги та недоліки, а також розглянута достатня кількість прикладів застосування цих методів розв’язання функціональних рівнянь.</w:t>
      </w:r>
    </w:p>
    <w:p w:rsidR="005813AF" w:rsidRPr="00C1008E" w:rsidRDefault="005813AF" w:rsidP="005813AF">
      <w:pPr>
        <w:pStyle w:val="a3"/>
        <w:spacing w:before="0" w:beforeAutospacing="0" w:after="0" w:afterAutospacing="0" w:line="360" w:lineRule="auto"/>
        <w:ind w:firstLine="567"/>
        <w:jc w:val="both"/>
        <w:rPr>
          <w:sz w:val="28"/>
          <w:szCs w:val="28"/>
          <w:lang w:val="uk-UA"/>
        </w:rPr>
      </w:pPr>
      <w:r w:rsidRPr="006116F0">
        <w:rPr>
          <w:sz w:val="28"/>
          <w:szCs w:val="28"/>
          <w:lang w:val="uk-UA"/>
        </w:rPr>
        <w:t>У третьому розділі роботи</w:t>
      </w:r>
      <w:r>
        <w:rPr>
          <w:sz w:val="28"/>
          <w:szCs w:val="28"/>
          <w:lang w:val="uk-UA"/>
        </w:rPr>
        <w:t xml:space="preserve"> розглядається застосування теорії груп до розв’язання функціональних рівнянь; проведено аналіз та сис</w:t>
      </w:r>
      <w:r w:rsidRPr="006116F0">
        <w:rPr>
          <w:sz w:val="28"/>
          <w:szCs w:val="28"/>
          <w:lang w:val="uk-UA"/>
        </w:rPr>
        <w:t>те</w:t>
      </w:r>
      <w:r>
        <w:rPr>
          <w:sz w:val="28"/>
          <w:szCs w:val="28"/>
          <w:lang w:val="uk-UA"/>
        </w:rPr>
        <w:t>матизація розглянутих методів.</w:t>
      </w:r>
    </w:p>
    <w:p w:rsidR="005813AF" w:rsidRDefault="005813AF" w:rsidP="005813AF">
      <w:pPr>
        <w:pStyle w:val="a3"/>
        <w:spacing w:before="0" w:beforeAutospacing="0" w:after="0" w:afterAutospacing="0" w:line="360" w:lineRule="auto"/>
        <w:ind w:firstLine="567"/>
        <w:rPr>
          <w:b/>
          <w:bCs/>
          <w:color w:val="000000"/>
          <w:sz w:val="28"/>
          <w:szCs w:val="28"/>
        </w:rPr>
      </w:pPr>
      <w:r>
        <w:rPr>
          <w:sz w:val="28"/>
          <w:szCs w:val="28"/>
          <w:lang w:val="uk-UA"/>
        </w:rPr>
        <w:t>У</w:t>
      </w:r>
      <w:r w:rsidRPr="00C1008E">
        <w:rPr>
          <w:sz w:val="28"/>
          <w:szCs w:val="28"/>
          <w:lang w:val="uk-UA"/>
        </w:rPr>
        <w:t xml:space="preserve"> </w:t>
      </w:r>
      <w:r>
        <w:rPr>
          <w:sz w:val="28"/>
          <w:szCs w:val="28"/>
          <w:lang w:val="uk-UA"/>
        </w:rPr>
        <w:t xml:space="preserve">ході </w:t>
      </w:r>
      <w:r w:rsidRPr="00C1008E">
        <w:rPr>
          <w:sz w:val="28"/>
          <w:szCs w:val="28"/>
          <w:lang w:val="uk-UA"/>
        </w:rPr>
        <w:t>робот</w:t>
      </w:r>
      <w:r>
        <w:rPr>
          <w:sz w:val="28"/>
          <w:szCs w:val="28"/>
          <w:lang w:val="uk-UA"/>
        </w:rPr>
        <w:t>и</w:t>
      </w:r>
      <w:r w:rsidRPr="00C1008E">
        <w:rPr>
          <w:sz w:val="28"/>
          <w:szCs w:val="28"/>
          <w:lang w:val="uk-UA"/>
        </w:rPr>
        <w:t xml:space="preserve"> </w:t>
      </w:r>
      <w:r>
        <w:rPr>
          <w:sz w:val="28"/>
          <w:szCs w:val="28"/>
          <w:lang w:val="uk-UA"/>
        </w:rPr>
        <w:t xml:space="preserve">з науковою літературою </w:t>
      </w:r>
      <w:r>
        <w:rPr>
          <w:sz w:val="28"/>
          <w:szCs w:val="28"/>
        </w:rPr>
        <w:t xml:space="preserve">у </w:t>
      </w:r>
      <w:r>
        <w:rPr>
          <w:sz w:val="28"/>
          <w:szCs w:val="28"/>
          <w:lang w:val="uk-UA"/>
        </w:rPr>
        <w:t>цьому році до методів, що вже були описані, додано такі методи розв’язання функціональних рівнянь: метод</w:t>
      </w:r>
      <w:r w:rsidRPr="00836E82">
        <w:rPr>
          <w:bCs/>
          <w:color w:val="000000"/>
          <w:sz w:val="28"/>
          <w:szCs w:val="28"/>
          <w:lang w:val="uk-UA"/>
        </w:rPr>
        <w:t xml:space="preserve"> </w:t>
      </w:r>
      <w:r>
        <w:rPr>
          <w:bCs/>
          <w:color w:val="000000"/>
          <w:sz w:val="28"/>
          <w:szCs w:val="28"/>
          <w:lang w:val="uk-UA"/>
        </w:rPr>
        <w:t>диференціювання; ітераційний метод; графічний метод.</w:t>
      </w:r>
    </w:p>
    <w:p w:rsidR="006C231F" w:rsidRPr="005813AF" w:rsidRDefault="005813AF">
      <w:pPr>
        <w:rPr>
          <w:rFonts w:ascii="Times New Roman" w:eastAsia="Times New Roman" w:hAnsi="Times New Roman"/>
          <w:b/>
          <w:bCs/>
          <w:color w:val="000000"/>
          <w:sz w:val="28"/>
          <w:szCs w:val="28"/>
          <w:lang w:val="en-US" w:eastAsia="ru-RU"/>
        </w:rPr>
      </w:pPr>
    </w:p>
    <w:sectPr w:rsidR="006C231F" w:rsidRPr="005813AF" w:rsidSect="004C76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13AF"/>
    <w:rsid w:val="00080713"/>
    <w:rsid w:val="004C03D1"/>
    <w:rsid w:val="004C76E9"/>
    <w:rsid w:val="00581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3AF"/>
    <w:rPr>
      <w:rFonts w:ascii="Calibri" w:eastAsia="Calibri" w:hAnsi="Calibri" w:cs="Times New Roman"/>
    </w:rPr>
  </w:style>
  <w:style w:type="paragraph" w:styleId="1">
    <w:name w:val="heading 1"/>
    <w:basedOn w:val="a"/>
    <w:next w:val="a"/>
    <w:link w:val="10"/>
    <w:qFormat/>
    <w:rsid w:val="005813AF"/>
    <w:pPr>
      <w:keepNext/>
      <w:spacing w:after="0" w:line="240" w:lineRule="auto"/>
      <w:outlineLvl w:val="0"/>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13AF"/>
    <w:rPr>
      <w:rFonts w:ascii="Times New Roman" w:eastAsia="Times New Roman" w:hAnsi="Times New Roman" w:cs="Times New Roman"/>
      <w:b/>
      <w:sz w:val="24"/>
      <w:szCs w:val="20"/>
      <w:lang w:eastAsia="ru-RU"/>
    </w:rPr>
  </w:style>
  <w:style w:type="paragraph" w:styleId="a3">
    <w:name w:val="Normal (Web)"/>
    <w:basedOn w:val="a"/>
    <w:unhideWhenUsed/>
    <w:rsid w:val="005813A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Title"/>
    <w:basedOn w:val="a"/>
    <w:link w:val="a5"/>
    <w:qFormat/>
    <w:rsid w:val="005813AF"/>
    <w:pPr>
      <w:spacing w:after="0" w:line="260" w:lineRule="atLeast"/>
      <w:jc w:val="center"/>
    </w:pPr>
    <w:rPr>
      <w:rFonts w:ascii="Times New Roman" w:eastAsia="Times New Roman" w:hAnsi="Times New Roman"/>
      <w:spacing w:val="8"/>
      <w:sz w:val="28"/>
      <w:lang w:val="uk-UA" w:eastAsia="ru-RU"/>
    </w:rPr>
  </w:style>
  <w:style w:type="character" w:customStyle="1" w:styleId="a5">
    <w:name w:val="Название Знак"/>
    <w:basedOn w:val="a0"/>
    <w:link w:val="a4"/>
    <w:rsid w:val="005813AF"/>
    <w:rPr>
      <w:rFonts w:ascii="Times New Roman" w:eastAsia="Times New Roman" w:hAnsi="Times New Roman" w:cs="Times New Roman"/>
      <w:spacing w:val="8"/>
      <w:sz w:val="28"/>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1469</Characters>
  <Application>Microsoft Office Word</Application>
  <DocSecurity>0</DocSecurity>
  <Lines>12</Lines>
  <Paragraphs>3</Paragraphs>
  <ScaleCrop>false</ScaleCrop>
  <Company>Microsoft</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Andrey</cp:lastModifiedBy>
  <cp:revision>1</cp:revision>
  <dcterms:created xsi:type="dcterms:W3CDTF">2014-12-30T05:08:00Z</dcterms:created>
  <dcterms:modified xsi:type="dcterms:W3CDTF">2014-12-30T05:09:00Z</dcterms:modified>
</cp:coreProperties>
</file>